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3D" w:rsidRDefault="00794B3D" w:rsidP="00794B3D">
      <w:pPr>
        <w:pStyle w:val="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6</w:t>
      </w:r>
      <w:r>
        <w:rPr>
          <w:rFonts w:hint="eastAsia"/>
        </w:rPr>
        <w:t>：</w:t>
      </w:r>
    </w:p>
    <w:p w:rsidR="00794B3D" w:rsidRDefault="00794B3D" w:rsidP="00794B3D">
      <w:pPr>
        <w:pStyle w:val="2"/>
      </w:pPr>
      <w:r>
        <w:rPr>
          <w:rFonts w:hint="eastAsia"/>
        </w:rPr>
        <w:t>湖北经济学院</w:t>
      </w:r>
      <w:r>
        <w:t>2020</w:t>
      </w:r>
      <w:r>
        <w:t>年普通专升本考试</w:t>
      </w:r>
      <w:r>
        <w:rPr>
          <w:rFonts w:hint="eastAsia"/>
        </w:rPr>
        <w:t>参考教材目录</w:t>
      </w:r>
    </w:p>
    <w:tbl>
      <w:tblPr>
        <w:tblpPr w:leftFromText="171" w:rightFromText="171" w:vertAnchor="text" w:tblpX="-843"/>
        <w:tblW w:w="10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26"/>
        <w:gridCol w:w="3850"/>
        <w:gridCol w:w="1671"/>
        <w:gridCol w:w="3118"/>
      </w:tblGrid>
      <w:tr w:rsidR="00794B3D" w:rsidTr="006A60C5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参考教材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4B3D" w:rsidRDefault="00794B3D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主编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出版社</w:t>
            </w:r>
          </w:p>
        </w:tc>
      </w:tr>
      <w:tr w:rsidR="00794B3D" w:rsidTr="006A60C5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金融学（第四版）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黄达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张杰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中国人民大学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出版社</w:t>
            </w: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版</w:t>
            </w:r>
          </w:p>
        </w:tc>
      </w:tr>
      <w:tr w:rsidR="00794B3D" w:rsidTr="006A60C5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会计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学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会计学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基础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蔡维灿、巫圣义、林克明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清华大学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出版社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版</w:t>
            </w:r>
          </w:p>
        </w:tc>
      </w:tr>
      <w:tr w:rsidR="00794B3D" w:rsidTr="006A60C5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鲍升华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、赵玮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湖北人民出版社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2018</w:t>
            </w:r>
            <w:r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版</w:t>
            </w:r>
          </w:p>
        </w:tc>
      </w:tr>
      <w:tr w:rsidR="00794B3D" w:rsidTr="006A60C5"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新编剑桥商务英语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（中级）（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三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版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John Hughes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4B3D" w:rsidRDefault="00794B3D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经济科学出版社</w:t>
            </w: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2008</w:t>
            </w:r>
            <w:r>
              <w:rPr>
                <w:rFonts w:ascii="仿宋" w:eastAsia="仿宋" w:hAnsi="仿宋" w:cs="Times New Roman" w:hint="eastAsia"/>
                <w:color w:val="333333"/>
                <w:kern w:val="0"/>
                <w:sz w:val="24"/>
                <w:szCs w:val="24"/>
              </w:rPr>
              <w:t>版</w:t>
            </w:r>
          </w:p>
        </w:tc>
      </w:tr>
    </w:tbl>
    <w:p w:rsidR="00794B3D" w:rsidRDefault="00794B3D" w:rsidP="00794B3D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kern w:val="0"/>
          <w:sz w:val="32"/>
          <w:szCs w:val="21"/>
          <w:lang w:val="zh-CN"/>
        </w:rPr>
      </w:pPr>
    </w:p>
    <w:p w:rsidR="00794B3D" w:rsidRDefault="00794B3D" w:rsidP="00794B3D">
      <w:pPr>
        <w:spacing w:line="560" w:lineRule="exact"/>
        <w:ind w:firstLineChars="200" w:firstLine="640"/>
        <w:rPr>
          <w:rFonts w:ascii="仿宋" w:eastAsia="仿宋" w:hAnsi="仿宋" w:cs="Times New Roman"/>
          <w:color w:val="365F91" w:themeColor="accent1" w:themeShade="BF"/>
          <w:sz w:val="32"/>
          <w:szCs w:val="32"/>
        </w:rPr>
      </w:pPr>
    </w:p>
    <w:p w:rsidR="00E86C1B" w:rsidRDefault="00E86C1B"/>
    <w:sectPr w:rsidR="00E86C1B" w:rsidSect="00BE5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B3D"/>
    <w:rsid w:val="00794B3D"/>
    <w:rsid w:val="00E86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3D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94B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794B3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2020-06-23T02:57:00Z</dcterms:created>
  <dcterms:modified xsi:type="dcterms:W3CDTF">2020-06-23T02:58:00Z</dcterms:modified>
</cp:coreProperties>
</file>