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219" w:lineRule="auto"/>
        <w:ind w:firstLine="7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附件2:</w:t>
      </w:r>
      <w:r>
        <w:rPr>
          <w:rFonts w:ascii="宋体" w:hAnsi="宋体" w:eastAsia="宋体" w:cs="宋体"/>
          <w:spacing w:val="7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2022年普通专升本招生专业、考试科目表和参考教材</w:t>
      </w:r>
    </w:p>
    <w:p>
      <w:pPr>
        <w:spacing w:line="94" w:lineRule="exact"/>
      </w:pPr>
    </w:p>
    <w:tbl>
      <w:tblPr>
        <w:tblStyle w:val="4"/>
        <w:tblW w:w="9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469"/>
        <w:gridCol w:w="1948"/>
        <w:gridCol w:w="57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ind w:firstLine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24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19" w:lineRule="auto"/>
              <w:ind w:firstLine="7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考试科目</w:t>
            </w:r>
          </w:p>
        </w:tc>
        <w:tc>
          <w:tcPr>
            <w:tcW w:w="5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19" w:lineRule="auto"/>
              <w:ind w:firstLine="24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参考教材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219" w:lineRule="auto"/>
              <w:ind w:firstLine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学前教育</w:t>
            </w:r>
          </w:p>
        </w:tc>
        <w:tc>
          <w:tcPr>
            <w:tcW w:w="46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35" w:line="208" w:lineRule="auto"/>
              <w:ind w:firstLine="4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英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语</w:t>
            </w:r>
          </w:p>
        </w:tc>
        <w:tc>
          <w:tcPr>
            <w:tcW w:w="1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350" w:lineRule="exact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10"/>
                <w:sz w:val="21"/>
                <w:szCs w:val="21"/>
              </w:rPr>
              <w:t>学前教育学</w:t>
            </w:r>
          </w:p>
          <w:p>
            <w:pPr>
              <w:spacing w:line="219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普通心理学</w:t>
            </w:r>
          </w:p>
        </w:tc>
        <w:tc>
          <w:tcPr>
            <w:tcW w:w="5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62" w:lineRule="auto"/>
              <w:ind w:left="118" w:right="10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《学前教育学》高等教育出版社,虞永平、王春燕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《普通心理学》北京师范大学出版社,彭聃龄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19" w:lineRule="auto"/>
              <w:ind w:firstLine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小学教育</w:t>
            </w: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19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教育学</w:t>
            </w:r>
          </w:p>
          <w:p>
            <w:pPr>
              <w:spacing w:before="150" w:line="219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普通心理学</w:t>
            </w:r>
          </w:p>
        </w:tc>
        <w:tc>
          <w:tcPr>
            <w:tcW w:w="5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266" w:lineRule="auto"/>
              <w:ind w:left="118" w:right="6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《教育学》人民教育出版社,第七版,王道俊,郭文安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《普通心理学》北京师范大学出版社,彭聃龄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19" w:lineRule="auto"/>
              <w:ind w:firstLine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体育教育</w:t>
            </w: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370" w:lineRule="exact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2"/>
                <w:sz w:val="21"/>
                <w:szCs w:val="21"/>
              </w:rPr>
              <w:t>学校体育学</w:t>
            </w:r>
          </w:p>
          <w:p>
            <w:pPr>
              <w:spacing w:line="207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运动生理学</w:t>
            </w:r>
          </w:p>
        </w:tc>
        <w:tc>
          <w:tcPr>
            <w:tcW w:w="5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62" w:lineRule="auto"/>
              <w:ind w:left="118" w:righ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《学校体育学》高等教育出版社,第三版,潘绍伟、于可红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《运动生理学》高等教育出版社,邓树勋、王健等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8" w:line="221" w:lineRule="auto"/>
              <w:ind w:firstLine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汉语言文学</w:t>
            </w: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360" w:lineRule="exact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1"/>
                <w:sz w:val="21"/>
                <w:szCs w:val="21"/>
              </w:rPr>
              <w:t>现代汉语</w:t>
            </w:r>
          </w:p>
          <w:p>
            <w:pPr>
              <w:spacing w:line="210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文学理论</w:t>
            </w:r>
          </w:p>
        </w:tc>
        <w:tc>
          <w:tcPr>
            <w:tcW w:w="5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16" w:lineRule="auto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《现代汉语》高等教育出版社,第一版,邢福义</w:t>
            </w:r>
          </w:p>
          <w:p>
            <w:pPr>
              <w:spacing w:before="104" w:line="216" w:lineRule="auto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《文学理论导引》高等教育出版社,第二版,王先需、孙文宪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firstLine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英语</w:t>
            </w: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350" w:lineRule="exact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0"/>
                <w:sz w:val="21"/>
                <w:szCs w:val="21"/>
              </w:rPr>
              <w:t>基础英语</w:t>
            </w:r>
          </w:p>
          <w:p>
            <w:pPr>
              <w:spacing w:line="219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翻译与写作</w:t>
            </w:r>
          </w:p>
        </w:tc>
        <w:tc>
          <w:tcPr>
            <w:tcW w:w="5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390" w:lineRule="exact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13"/>
                <w:sz w:val="21"/>
                <w:szCs w:val="21"/>
              </w:rPr>
              <w:t>《综合教程3、4》上海外语教育出版社,何兆熊、朱永生</w:t>
            </w:r>
          </w:p>
          <w:p>
            <w:pPr>
              <w:spacing w:line="216" w:lineRule="auto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《英译汉教程》高等教育出版社,第一版,连淑能</w:t>
            </w:r>
          </w:p>
          <w:p>
            <w:pPr>
              <w:spacing w:before="84" w:line="216" w:lineRule="auto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《写作教程1、2》上海外语教育出版社,第二版,邹申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59" w:lineRule="auto"/>
              <w:ind w:left="115" w:right="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电气工程及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其自动化</w:t>
            </w: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350" w:lineRule="exact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10"/>
                <w:sz w:val="21"/>
                <w:szCs w:val="21"/>
              </w:rPr>
              <w:t>高等数学</w:t>
            </w:r>
          </w:p>
          <w:p>
            <w:pPr>
              <w:spacing w:line="219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电路理论</w:t>
            </w:r>
          </w:p>
        </w:tc>
        <w:tc>
          <w:tcPr>
            <w:tcW w:w="5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380" w:lineRule="exact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21"/>
                <w:szCs w:val="21"/>
              </w:rPr>
              <w:t>《高等数学》高等教育出版社,第六版,同济大学</w:t>
            </w:r>
          </w:p>
          <w:p>
            <w:pPr>
              <w:spacing w:line="216" w:lineRule="auto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《电路》高等教育出版社,第五版,邱关源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64" w:lineRule="auto"/>
              <w:ind w:left="115" w:right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计算机科学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与技术</w:t>
            </w: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360" w:lineRule="exact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11"/>
                <w:sz w:val="21"/>
                <w:szCs w:val="21"/>
              </w:rPr>
              <w:t>高等数学</w:t>
            </w:r>
          </w:p>
          <w:p>
            <w:pPr>
              <w:spacing w:line="219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数据结构</w:t>
            </w:r>
          </w:p>
        </w:tc>
        <w:tc>
          <w:tcPr>
            <w:tcW w:w="5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66" w:lineRule="auto"/>
              <w:ind w:left="118" w:right="10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《高等数学》高等教育出版社,第六版,同济大学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《数据结构》清华大学出版社,第二版,严蔚民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370" w:lineRule="exact"/>
              <w:ind w:firstLine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11"/>
                <w:sz w:val="21"/>
                <w:szCs w:val="21"/>
              </w:rPr>
              <w:t>生物医学工</w:t>
            </w:r>
          </w:p>
          <w:p>
            <w:pPr>
              <w:spacing w:line="210" w:lineRule="auto"/>
              <w:ind w:firstLine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程</w:t>
            </w: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高等数学</w:t>
            </w:r>
          </w:p>
          <w:p>
            <w:pPr>
              <w:spacing w:before="100" w:line="219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医学影像设备学</w:t>
            </w:r>
          </w:p>
        </w:tc>
        <w:tc>
          <w:tcPr>
            <w:tcW w:w="5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66" w:lineRule="auto"/>
              <w:ind w:left="118" w:right="6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《高等数学》高等教育出版社,第六版,同济大学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《医学影像设备学》人民卫生出版社,第二版,韩丰谈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219" w:lineRule="auto"/>
              <w:ind w:firstLine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园林</w:t>
            </w: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19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植物学</w:t>
            </w:r>
          </w:p>
          <w:p>
            <w:pPr>
              <w:spacing w:before="100" w:line="219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园林花卉学</w:t>
            </w:r>
          </w:p>
        </w:tc>
        <w:tc>
          <w:tcPr>
            <w:tcW w:w="5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340" w:lineRule="exact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position w:val="9"/>
                <w:sz w:val="21"/>
                <w:szCs w:val="21"/>
              </w:rPr>
              <w:t>《园林景观花卉学》,彭东辉,机工出版社</w:t>
            </w:r>
          </w:p>
          <w:p>
            <w:pPr>
              <w:spacing w:line="225" w:lineRule="auto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植</w:t>
            </w:r>
            <w:r>
              <w:rPr>
                <w:rFonts w:ascii="宋体" w:hAnsi="宋体" w:eastAsia="宋体" w:cs="宋体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物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》(上),陆时万,高等教育出版社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219" w:lineRule="auto"/>
              <w:ind w:firstLine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临床医学</w:t>
            </w: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360" w:lineRule="exact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11"/>
                <w:sz w:val="21"/>
                <w:szCs w:val="21"/>
              </w:rPr>
              <w:t>药理学</w:t>
            </w:r>
          </w:p>
          <w:p>
            <w:pPr>
              <w:spacing w:line="219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诊断学</w:t>
            </w:r>
          </w:p>
        </w:tc>
        <w:tc>
          <w:tcPr>
            <w:tcW w:w="5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216" w:lineRule="auto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《药理学》科学出版社,第三版,吴基良</w:t>
            </w:r>
          </w:p>
          <w:p>
            <w:pPr>
              <w:spacing w:before="124" w:line="216" w:lineRule="auto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《诊断学》人民卫生出版社,第九版,万学红、卢雪峰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219" w:lineRule="auto"/>
              <w:ind w:firstLine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口腔医学</w:t>
            </w: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55" w:lineRule="auto"/>
              <w:ind w:left="111" w:righ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口腔解剖生理学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诊断学</w:t>
            </w:r>
          </w:p>
        </w:tc>
        <w:tc>
          <w:tcPr>
            <w:tcW w:w="5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58" w:lineRule="auto"/>
              <w:ind w:left="118" w:right="6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w w:val="102"/>
                <w:sz w:val="21"/>
                <w:szCs w:val="21"/>
              </w:rPr>
              <w:t>《口腔解剖生理学》人民卫生出版社,第3版,马莉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《诊断学》人民卫生出版社,第九版,万学红、卢雪峰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19" w:lineRule="auto"/>
              <w:ind w:firstLine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眼视光学</w:t>
            </w: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360" w:lineRule="exact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11"/>
                <w:sz w:val="21"/>
                <w:szCs w:val="21"/>
              </w:rPr>
              <w:t>眼镜技术</w:t>
            </w:r>
          </w:p>
          <w:p>
            <w:pPr>
              <w:spacing w:line="219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视光学基础</w:t>
            </w:r>
          </w:p>
        </w:tc>
        <w:tc>
          <w:tcPr>
            <w:tcW w:w="5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16" w:lineRule="auto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《眼镜技术》高等教育出版社,第二版,瞿佳</w:t>
            </w:r>
          </w:p>
          <w:p>
            <w:pPr>
              <w:spacing w:before="114" w:line="216" w:lineRule="auto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《视光学基础》高等教育出版社,第二版,王光霁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220" w:lineRule="auto"/>
              <w:ind w:firstLine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护理学</w:t>
            </w: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330" w:lineRule="exact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8"/>
                <w:sz w:val="21"/>
                <w:szCs w:val="21"/>
              </w:rPr>
              <w:t>护理学导论</w:t>
            </w:r>
          </w:p>
          <w:p>
            <w:pPr>
              <w:spacing w:line="220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基础护理学</w:t>
            </w:r>
          </w:p>
        </w:tc>
        <w:tc>
          <w:tcPr>
            <w:tcW w:w="5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58" w:lineRule="auto"/>
              <w:ind w:left="118" w:right="10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《护理学导论》人民卫生出版社,第四版,李小妹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《基础护理学》人民卫生出版社,第六版,李小寒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219" w:lineRule="auto"/>
              <w:ind w:firstLine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财务管理</w:t>
            </w: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360" w:lineRule="exact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11"/>
                <w:sz w:val="21"/>
                <w:szCs w:val="21"/>
              </w:rPr>
              <w:t>管理学</w:t>
            </w:r>
          </w:p>
          <w:p>
            <w:pPr>
              <w:spacing w:line="219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财务管理</w:t>
            </w:r>
          </w:p>
        </w:tc>
        <w:tc>
          <w:tcPr>
            <w:tcW w:w="5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360" w:lineRule="exact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position w:val="11"/>
                <w:sz w:val="21"/>
                <w:szCs w:val="21"/>
              </w:rPr>
              <w:t>《管理学》高等教育出版社,第三版,周三多</w:t>
            </w:r>
          </w:p>
          <w:p>
            <w:pPr>
              <w:spacing w:line="216" w:lineRule="auto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《财务管理基础》东北财经大学出版社,王满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219" w:lineRule="auto"/>
              <w:ind w:firstLine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工程管理</w:t>
            </w: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21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建设法规</w:t>
            </w:r>
          </w:p>
          <w:p>
            <w:pPr>
              <w:spacing w:before="109" w:line="215" w:lineRule="auto"/>
              <w:ind w:firstLine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工程项目管理</w:t>
            </w:r>
          </w:p>
        </w:tc>
        <w:tc>
          <w:tcPr>
            <w:tcW w:w="5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262" w:lineRule="auto"/>
              <w:ind w:left="118" w:right="8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《建设法规》华中科技大学出版社,第五版,顾永才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《工程项目管理》西南交通大学出版社,明杏芬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1" w:line="353" w:lineRule="auto"/>
              <w:ind w:left="115" w:right="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广播电视编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导</w:t>
            </w:r>
          </w:p>
        </w:tc>
        <w:tc>
          <w:tcPr>
            <w:tcW w:w="46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336" w:lineRule="auto"/>
              <w:ind w:left="111" w:right="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广播电视节目策划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摄影与摄像</w:t>
            </w:r>
          </w:p>
        </w:tc>
        <w:tc>
          <w:tcPr>
            <w:tcW w:w="5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316" w:lineRule="auto"/>
              <w:ind w:left="118" w:right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《电视节目策划学》复日大学出版社,第三版,胡智锋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《摄影笔记》人民邮电出版社,第一版,宁思潇潇</w:t>
            </w:r>
          </w:p>
          <w:p>
            <w:pPr>
              <w:spacing w:before="1" w:line="209" w:lineRule="auto"/>
              <w:ind w:firstLine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《电视摄像》中国传媒大学出版社,第四版,任金州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0"/>
          <w:pgMar w:top="1408" w:right="1244" w:bottom="0" w:left="1224" w:header="0" w:footer="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7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2022-03-24T07:38:09Z</dcterms:created>
  <dc:creator>Administrator</dc:creator>
  <cp:lastModifiedBy>武汉易学堂</cp:lastModifiedBy>
  <dcterms:modified xsi:type="dcterms:W3CDTF">2022-03-24T07:38:23Z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E1C57BCCF3B6433298AEAFCC473A113F</vt:lpwstr>
  </property>
</Properties>
</file>