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湖北理工学院2022年普通专升本考试考生健康打卡</w:t>
      </w:r>
      <w:r>
        <w:rPr>
          <w:rFonts w:ascii="微软雅黑" w:hAnsi="微软雅黑" w:eastAsia="微软雅黑"/>
        </w:rPr>
        <w:t>使用手册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hangingChars="220"/>
        <w:jc w:val="left"/>
        <w:textAlignment w:val="auto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访问和登录</w:t>
      </w:r>
    </w:p>
    <w:p>
      <w:pPr>
        <w:snapToGrid w:val="0"/>
        <w:spacing w:before="60" w:after="60" w:line="312" w:lineRule="auto"/>
        <w:jc w:val="left"/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收到老师发的班级码后（班级码样式如下），使用微信扫一扫班级码</w:t>
      </w:r>
      <w:r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  <w:t>。</w:t>
      </w:r>
    </w:p>
    <w:p>
      <w:pPr>
        <w:snapToGrid w:val="0"/>
        <w:spacing w:before="60" w:after="60" w:line="312" w:lineRule="auto"/>
        <w:jc w:val="left"/>
        <w:rPr>
          <w:rFonts w:hint="eastAsia" w:ascii="微软雅黑" w:hAnsi="微软雅黑" w:eastAsia="微软雅黑"/>
          <w:color w:val="FF0000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color w:val="FF0000"/>
          <w:sz w:val="22"/>
          <w:szCs w:val="22"/>
          <w:lang w:eastAsia="zh-CN"/>
        </w:rPr>
        <w:t>注意：请使用专升本报名时填写的手机号进行登录。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drawing>
          <wp:inline distT="0" distB="0" distL="114300" distR="114300">
            <wp:extent cx="4019550" cy="4438650"/>
            <wp:effectExtent l="0" t="0" r="0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扫码以后会出现【奕辅导】公众号，点击关注按钮</w:t>
      </w:r>
      <w:r>
        <w:drawing>
          <wp:inline distT="0" distB="0" distL="114300" distR="114300">
            <wp:extent cx="3764915" cy="2404110"/>
            <wp:effectExtent l="0" t="0" r="6985" b="1524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点击公众号下方左侧的【学生端】，打开小程序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drawing>
          <wp:inline distT="0" distB="0" distL="0" distR="0">
            <wp:extent cx="2257425" cy="3886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jc w:val="left"/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输入登记好个人信息，包括姓名、学号</w:t>
      </w:r>
      <w:r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/>
          <w:color w:val="FF0000"/>
          <w:sz w:val="22"/>
          <w:szCs w:val="22"/>
          <w:highlight w:val="none"/>
          <w:lang w:eastAsia="zh-CN"/>
        </w:rPr>
        <w:t>请注意：学号一栏请填写身份证号</w:t>
      </w:r>
      <w:r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  <w:t>）</w:t>
      </w:r>
      <w:r>
        <w:rPr>
          <w:rFonts w:ascii="微软雅黑" w:hAnsi="微软雅黑" w:eastAsia="微软雅黑"/>
          <w:color w:val="333333"/>
          <w:sz w:val="22"/>
          <w:szCs w:val="22"/>
        </w:rPr>
        <w:t>、性别、民族</w:t>
      </w:r>
      <w:r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  <w:t>、</w:t>
      </w:r>
      <w:r>
        <w:rPr>
          <w:rFonts w:ascii="微软雅黑" w:hAnsi="微软雅黑" w:eastAsia="微软雅黑"/>
          <w:color w:val="333333"/>
          <w:sz w:val="22"/>
          <w:szCs w:val="22"/>
        </w:rPr>
        <w:t>家长电话等</w:t>
      </w:r>
      <w:r>
        <w:rPr>
          <w:rFonts w:hint="eastAsia" w:ascii="微软雅黑" w:hAnsi="微软雅黑" w:eastAsia="微软雅黑"/>
          <w:color w:val="333333"/>
          <w:sz w:val="22"/>
          <w:szCs w:val="22"/>
          <w:lang w:eastAsia="zh-CN"/>
        </w:rPr>
        <w:t>，</w:t>
      </w:r>
      <w:r>
        <w:rPr>
          <w:rFonts w:ascii="微软雅黑" w:hAnsi="微软雅黑" w:eastAsia="微软雅黑"/>
          <w:color w:val="333333"/>
          <w:sz w:val="22"/>
          <w:szCs w:val="22"/>
        </w:rPr>
        <w:t>点击【微信手机号授权登录】，点击允许，即可进入小程序。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drawing>
          <wp:inline distT="0" distB="0" distL="0" distR="0">
            <wp:extent cx="2114550" cy="342709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color w:val="333333"/>
          <w:sz w:val="22"/>
          <w:szCs w:val="22"/>
        </w:rPr>
        <w:t xml:space="preserve">  </w:t>
      </w:r>
      <w:r>
        <w:rPr>
          <w:rFonts w:ascii="微软雅黑" w:hAnsi="微软雅黑" w:eastAsia="微软雅黑"/>
          <w:color w:val="333333"/>
          <w:sz w:val="22"/>
          <w:szCs w:val="22"/>
        </w:rPr>
        <w:drawing>
          <wp:inline distT="0" distB="0" distL="0" distR="0">
            <wp:extent cx="2314575" cy="2133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napToGrid w:val="0"/>
        <w:ind w:hangingChars="22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如何进行健康上报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同学们需要进行每日的健康上报，大家根据小程序中的【健康上报】模块进行打卡即可。</w:t>
      </w:r>
      <w:r>
        <w:rPr>
          <w:rFonts w:ascii="微软雅黑" w:hAnsi="微软雅黑" w:eastAsia="微软雅黑"/>
          <w:color w:val="333333"/>
          <w:sz w:val="22"/>
          <w:szCs w:val="22"/>
        </w:rPr>
        <w:t>注意每日健康上报有时间限制哦，超过一定时间就不能上报啦，因此同学们收到上报信息时，就直接点击进入提交信息即可。</w:t>
      </w:r>
    </w:p>
    <w:p>
      <w:pPr>
        <w:snapToGrid w:val="0"/>
        <w:spacing w:before="60" w:after="60" w:line="312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41830" cy="3190875"/>
            <wp:effectExtent l="0" t="0" r="1270" b="952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43760" cy="3696970"/>
            <wp:effectExtent l="0" t="0" r="8890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3696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numPr>
          <w:ilvl w:val="0"/>
          <w:numId w:val="1"/>
        </w:numPr>
        <w:snapToGrid w:val="0"/>
        <w:ind w:hangingChars="22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如何查看老师发的通知</w:t>
      </w:r>
    </w:p>
    <w:p>
      <w:pPr>
        <w:snapToGrid w:val="0"/>
        <w:spacing w:before="60" w:after="60" w:line="312" w:lineRule="auto"/>
        <w:ind w:left="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如果老师有发送新的通知消息，将在几个地方进行显示：</w:t>
      </w:r>
    </w:p>
    <w:p>
      <w:pPr>
        <w:numPr>
          <w:ilvl w:val="1"/>
          <w:numId w:val="1"/>
        </w:numPr>
        <w:snapToGrid w:val="0"/>
        <w:spacing w:before="60" w:after="60" w:line="312" w:lineRule="auto"/>
        <w:ind w:leftChars="200" w:hangingChars="16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奕辅导公众号将进行通知信息推送（公众号请勿取关），点击即可查看通知详情</w:t>
      </w:r>
    </w:p>
    <w:p>
      <w:pPr>
        <w:snapToGrid w:val="0"/>
        <w:spacing w:before="60" w:after="60" w:line="312" w:lineRule="auto"/>
        <w:ind w:left="0" w:firstLineChars="20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drawing>
          <wp:inline distT="0" distB="0" distL="0" distR="0">
            <wp:extent cx="2228850" cy="4581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snapToGrid w:val="0"/>
        <w:spacing w:before="60" w:after="60" w:line="312" w:lineRule="auto"/>
        <w:ind w:leftChars="200" w:hangingChars="16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直接进入小程序，点击通知可查看相关通知信息</w:t>
      </w:r>
    </w:p>
    <w:p>
      <w:pPr>
        <w:snapToGrid w:val="0"/>
        <w:spacing w:before="60" w:after="60" w:line="312" w:lineRule="auto"/>
        <w:ind w:leftChars="0" w:firstLineChars="200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drawing>
          <wp:inline distT="0" distB="0" distL="0" distR="0">
            <wp:extent cx="2219325" cy="48196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60" w:after="60" w:line="312" w:lineRule="auto"/>
        <w:ind w:leftChars="0"/>
        <w:jc w:val="left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pStyle w:val="2"/>
        <w:numPr>
          <w:ilvl w:val="0"/>
          <w:numId w:val="1"/>
        </w:numPr>
        <w:snapToGrid w:val="0"/>
        <w:ind w:hangingChars="22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其他功能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在【我的】中，可以修改个人信息，以及意见反馈，当然我们也有反馈群，大家也可以反馈给自己的老师~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333333"/>
          <w:sz w:val="22"/>
          <w:szCs w:val="22"/>
        </w:rPr>
        <w:t>有什么建议也可以在微信公众号中和我们反馈，小奕会认真听取同学们的反馈~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46926"/>
    <w:multiLevelType w:val="multilevel"/>
    <w:tmpl w:val="7C246926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bCs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bCs/>
      </w:rPr>
    </w:lvl>
    <w:lvl w:ilvl="2" w:tentative="0">
      <w:start w:val="1"/>
      <w:numFmt w:val="lowerLetter"/>
      <w:lvlText w:val="%3)"/>
      <w:lvlJc w:val="left"/>
      <w:pPr>
        <w:ind w:left="1260" w:hanging="420"/>
      </w:pPr>
      <w:rPr>
        <w:bCs/>
      </w:rPr>
    </w:lvl>
    <w:lvl w:ilvl="3" w:tentative="0">
      <w:start w:val="1"/>
      <w:numFmt w:val="chineseCountingThousand"/>
      <w:lvlText w:val="%4、"/>
      <w:lvlJc w:val="left"/>
      <w:pPr>
        <w:ind w:left="1680" w:hanging="420"/>
      </w:pPr>
      <w:rPr>
        <w:bCs/>
      </w:rPr>
    </w:lvl>
    <w:lvl w:ilvl="4" w:tentative="0">
      <w:start w:val="1"/>
      <w:numFmt w:val="decimal"/>
      <w:lvlText w:val="%5、"/>
      <w:lvlJc w:val="left"/>
      <w:pPr>
        <w:ind w:left="2100" w:hanging="420"/>
      </w:pPr>
      <w:rPr>
        <w:bCs/>
      </w:rPr>
    </w:lvl>
    <w:lvl w:ilvl="5" w:tentative="0">
      <w:start w:val="1"/>
      <w:numFmt w:val="lowerLetter"/>
      <w:lvlText w:val="%6)"/>
      <w:lvlJc w:val="left"/>
      <w:pPr>
        <w:ind w:left="2520" w:hanging="420"/>
      </w:pPr>
      <w:rPr>
        <w:bCs/>
      </w:rPr>
    </w:lvl>
    <w:lvl w:ilvl="6" w:tentative="0">
      <w:start w:val="1"/>
      <w:numFmt w:val="chineseCountingThousand"/>
      <w:lvlText w:val="%7、"/>
      <w:lvlJc w:val="left"/>
      <w:pPr>
        <w:ind w:left="2940" w:hanging="420"/>
      </w:pPr>
      <w:rPr>
        <w:bCs/>
      </w:rPr>
    </w:lvl>
    <w:lvl w:ilvl="7" w:tentative="0">
      <w:start w:val="1"/>
      <w:numFmt w:val="decimal"/>
      <w:lvlText w:val="%8、"/>
      <w:lvlJc w:val="left"/>
      <w:pPr>
        <w:ind w:left="3360" w:hanging="420"/>
      </w:pPr>
      <w:rPr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6905732"/>
    <w:rsid w:val="081128A2"/>
    <w:rsid w:val="083D07F0"/>
    <w:rsid w:val="08B67D57"/>
    <w:rsid w:val="08BF651B"/>
    <w:rsid w:val="08F2036A"/>
    <w:rsid w:val="0CAB6C5E"/>
    <w:rsid w:val="105E3B74"/>
    <w:rsid w:val="10C61E61"/>
    <w:rsid w:val="158D576E"/>
    <w:rsid w:val="1A2226ED"/>
    <w:rsid w:val="1C2C4424"/>
    <w:rsid w:val="1CD54CE6"/>
    <w:rsid w:val="1D2C6A9F"/>
    <w:rsid w:val="1DC826D4"/>
    <w:rsid w:val="1DEC38DC"/>
    <w:rsid w:val="246E355A"/>
    <w:rsid w:val="2564005E"/>
    <w:rsid w:val="30456175"/>
    <w:rsid w:val="308275EA"/>
    <w:rsid w:val="31012C04"/>
    <w:rsid w:val="320F4EAD"/>
    <w:rsid w:val="36772279"/>
    <w:rsid w:val="3CF8135F"/>
    <w:rsid w:val="424C5CAA"/>
    <w:rsid w:val="434067C1"/>
    <w:rsid w:val="43502618"/>
    <w:rsid w:val="43E13307"/>
    <w:rsid w:val="4B0A4C46"/>
    <w:rsid w:val="4B95186F"/>
    <w:rsid w:val="4BC251A7"/>
    <w:rsid w:val="4C7C718B"/>
    <w:rsid w:val="506F403E"/>
    <w:rsid w:val="52D23FA9"/>
    <w:rsid w:val="52E53CDC"/>
    <w:rsid w:val="53C102A5"/>
    <w:rsid w:val="53CC6C4A"/>
    <w:rsid w:val="568D20C3"/>
    <w:rsid w:val="57946E25"/>
    <w:rsid w:val="593058FE"/>
    <w:rsid w:val="657D5FF6"/>
    <w:rsid w:val="67E32E78"/>
    <w:rsid w:val="6AE04DBB"/>
    <w:rsid w:val="6EAF13B0"/>
    <w:rsid w:val="71061E72"/>
    <w:rsid w:val="717A163C"/>
    <w:rsid w:val="732714AC"/>
    <w:rsid w:val="795D5ACB"/>
    <w:rsid w:val="79EF1CB3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jc w:val="left"/>
      <w:outlineLvl w:val="0"/>
    </w:pPr>
    <w:rPr>
      <w:b/>
      <w:bCs/>
      <w:color w:val="1A1A1A"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0" w:after="0"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color w:val="auto"/>
      <w:sz w:val="48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480</Words>
  <Characters>483</Characters>
  <Lines>1</Lines>
  <Paragraphs>1</Paragraphs>
  <TotalTime>1</TotalTime>
  <ScaleCrop>false</ScaleCrop>
  <LinksUpToDate>false</LinksUpToDate>
  <CharactersWithSpaces>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鲍美红</cp:lastModifiedBy>
  <dcterms:modified xsi:type="dcterms:W3CDTF">2022-04-08T09:04:31Z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5AB25B7B92394458A37684DB9ED6ACEC</vt:lpwstr>
  </property>
</Properties>
</file>